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DE309" w14:textId="2E8444B7" w:rsidR="00656131" w:rsidRPr="009A351D" w:rsidRDefault="00656131" w:rsidP="00656131">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3D110B">
        <w:rPr>
          <w:rFonts w:cs="Arial"/>
          <w:sz w:val="24"/>
          <w:szCs w:val="24"/>
        </w:rPr>
        <w:t>3</w:t>
      </w:r>
      <w:r w:rsidRPr="009A351D">
        <w:rPr>
          <w:rFonts w:cs="Arial"/>
          <w:i/>
          <w:sz w:val="24"/>
          <w:szCs w:val="24"/>
        </w:rPr>
        <w:tab/>
      </w:r>
      <w:r w:rsidRPr="009A351D">
        <w:rPr>
          <w:rFonts w:cs="Arial"/>
          <w:sz w:val="24"/>
          <w:szCs w:val="24"/>
          <w:lang w:val="en-US"/>
        </w:rPr>
        <w:t>R4-</w:t>
      </w:r>
      <w:r>
        <w:rPr>
          <w:rFonts w:cs="Arial"/>
          <w:sz w:val="24"/>
          <w:szCs w:val="24"/>
          <w:lang w:val="en-US"/>
        </w:rPr>
        <w:t>241</w:t>
      </w:r>
      <w:r w:rsidR="00CC3518">
        <w:rPr>
          <w:rFonts w:cs="Arial"/>
          <w:sz w:val="24"/>
          <w:szCs w:val="24"/>
          <w:lang w:val="en-US"/>
        </w:rPr>
        <w:t>8191</w:t>
      </w:r>
    </w:p>
    <w:p w14:paraId="17902943" w14:textId="77777777" w:rsidR="003D110B" w:rsidRPr="0052514D" w:rsidRDefault="003D110B" w:rsidP="003D110B">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22893FA2" w14:textId="77777777" w:rsidR="001F5D6A" w:rsidRPr="00656131" w:rsidRDefault="001F5D6A" w:rsidP="00615E2A">
      <w:pPr>
        <w:rPr>
          <w:rFonts w:eastAsia="宋体"/>
          <w:lang w:val="en-US"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13F15C99"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874EA7">
        <w:rPr>
          <w:rFonts w:ascii="Arial" w:hAnsi="Arial" w:cs="Arial"/>
          <w:sz w:val="22"/>
        </w:rPr>
        <w:t xml:space="preserve">Discussion on </w:t>
      </w:r>
      <w:r w:rsidR="00874EA7" w:rsidRPr="00874EA7">
        <w:rPr>
          <w:rFonts w:ascii="Arial" w:eastAsiaTheme="minorEastAsia" w:hAnsi="Arial" w:cs="Arial"/>
          <w:sz w:val="22"/>
          <w:lang w:eastAsia="zh-CN"/>
        </w:rPr>
        <w:t>UE</w:t>
      </w:r>
      <w:r w:rsidR="00874EA7" w:rsidRPr="00874EA7">
        <w:rPr>
          <w:rFonts w:ascii="Arial" w:hAnsi="Arial" w:cs="Arial"/>
          <w:sz w:val="22"/>
        </w:rPr>
        <w:t xml:space="preserve"> </w:t>
      </w:r>
      <w:r w:rsidR="00060F79" w:rsidRPr="00874EA7">
        <w:rPr>
          <w:rFonts w:ascii="Arial" w:hAnsi="Arial" w:cs="Arial"/>
          <w:sz w:val="22"/>
        </w:rPr>
        <w:t xml:space="preserve">RF requirements for </w:t>
      </w:r>
      <w:r w:rsidR="00874EA7">
        <w:rPr>
          <w:rFonts w:ascii="Arial" w:hAnsi="Arial" w:cs="Arial"/>
          <w:sz w:val="22"/>
        </w:rPr>
        <w:t>less than 5MHz in</w:t>
      </w:r>
      <w:r w:rsidR="00060F79" w:rsidRPr="00874EA7">
        <w:rPr>
          <w:rFonts w:ascii="Arial" w:hAnsi="Arial" w:cs="Arial"/>
          <w:sz w:val="22"/>
        </w:rPr>
        <w:t xml:space="preserve"> FR1-NTN</w:t>
      </w:r>
      <w:r w:rsidR="00874EA7">
        <w:rPr>
          <w:rFonts w:ascii="Arial" w:hAnsi="Arial" w:cs="Arial"/>
          <w:sz w:val="22"/>
        </w:rPr>
        <w:t xml:space="preserve"> bands</w:t>
      </w:r>
    </w:p>
    <w:p w14:paraId="2C1A398D" w14:textId="1788AC5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C0CC4">
        <w:rPr>
          <w:rFonts w:ascii="Arial" w:hAnsi="Arial" w:cs="Arial"/>
          <w:sz w:val="22"/>
          <w:lang w:val="en-US"/>
        </w:rPr>
        <w:t>7</w:t>
      </w:r>
      <w:r w:rsidR="00060F79" w:rsidRPr="00060F79">
        <w:rPr>
          <w:rFonts w:ascii="Arial" w:hAnsi="Arial" w:cs="Arial"/>
          <w:sz w:val="22"/>
          <w:lang w:val="en-US"/>
        </w:rPr>
        <w:t>.</w:t>
      </w:r>
      <w:r w:rsidR="00874EA7">
        <w:rPr>
          <w:rFonts w:ascii="Arial" w:hAnsi="Arial" w:cs="Arial"/>
          <w:sz w:val="22"/>
          <w:lang w:val="en-US"/>
        </w:rPr>
        <w:t>8</w:t>
      </w:r>
      <w:r w:rsidR="00060F79" w:rsidRPr="00060F79">
        <w:rPr>
          <w:rFonts w:ascii="Arial" w:hAnsi="Arial" w:cs="Arial"/>
          <w:sz w:val="22"/>
          <w:lang w:val="en-US"/>
        </w:rPr>
        <w:t>.</w:t>
      </w:r>
      <w:r w:rsidR="00874EA7">
        <w:rPr>
          <w:rFonts w:ascii="Arial" w:hAnsi="Arial" w:cs="Arial"/>
          <w:sz w:val="22"/>
          <w:lang w:val="en-US"/>
        </w:rPr>
        <w:t>3</w:t>
      </w:r>
      <w:r w:rsidR="00060F79" w:rsidRPr="00060F79">
        <w:rPr>
          <w:rFonts w:ascii="Arial" w:hAnsi="Arial" w:cs="Arial"/>
          <w:sz w:val="22"/>
          <w:lang w:val="en-US"/>
        </w:rPr>
        <w:t>.</w:t>
      </w:r>
      <w:r w:rsidR="00874EA7">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0AC95DE9" w:rsidR="007223D0" w:rsidRPr="00CD1BB9" w:rsidRDefault="00267B37" w:rsidP="00267B37">
      <w:pPr>
        <w:jc w:val="both"/>
        <w:rPr>
          <w:rFonts w:eastAsia="等线"/>
          <w:lang w:eastAsia="zh-CN"/>
        </w:rPr>
      </w:pPr>
      <w:r>
        <w:rPr>
          <w:rFonts w:eastAsia="等线"/>
          <w:lang w:eastAsia="zh-CN"/>
        </w:rPr>
        <w:t xml:space="preserve">In the last meeting, we </w:t>
      </w:r>
      <w:r w:rsidR="00BB290B">
        <w:rPr>
          <w:rFonts w:eastAsia="等线"/>
          <w:lang w:eastAsia="zh-CN"/>
        </w:rPr>
        <w:t>further discussed UE RF requirements</w:t>
      </w:r>
      <w:bookmarkStart w:id="2" w:name="_GoBack"/>
      <w:bookmarkEnd w:id="2"/>
      <w:r>
        <w:rPr>
          <w:rFonts w:eastAsia="等线"/>
          <w:lang w:eastAsia="zh-CN"/>
        </w:rPr>
        <w:t xml:space="preserve"> for less than 5MHz in FR1-NTN bands. All the open issues for RF requirements are captured in [1]. </w:t>
      </w:r>
      <w:r w:rsidR="0051649B">
        <w:rPr>
          <w:rFonts w:eastAsia="等线"/>
          <w:lang w:eastAsia="zh-CN"/>
        </w:rPr>
        <w:t>In this contribution, we will discuss</w:t>
      </w:r>
      <w:r w:rsidR="008F49F8">
        <w:rPr>
          <w:rFonts w:eastAsia="等线"/>
          <w:lang w:eastAsia="zh-CN"/>
        </w:rPr>
        <w:t xml:space="preserve"> </w:t>
      </w:r>
      <w:r w:rsidR="0051649B">
        <w:rPr>
          <w:rFonts w:eastAsia="等线"/>
          <w:lang w:eastAsia="zh-CN"/>
        </w:rPr>
        <w:t xml:space="preserve">the UE RF requirements for </w:t>
      </w:r>
      <w:r w:rsidR="008F49F8">
        <w:rPr>
          <w:rFonts w:eastAsia="等线"/>
          <w:lang w:eastAsia="zh-CN"/>
        </w:rPr>
        <w:t>less than 5MHz in FR1-NTN bands</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0689C911" w:rsidR="00A34CB1" w:rsidRPr="00A34CB1" w:rsidRDefault="00267B37" w:rsidP="00805AD5">
      <w:pPr>
        <w:jc w:val="both"/>
        <w:rPr>
          <w:rFonts w:eastAsia="等线"/>
          <w:lang w:eastAsia="zh-CN"/>
        </w:rPr>
      </w:pPr>
      <w:r>
        <w:rPr>
          <w:rFonts w:eastAsia="等线"/>
          <w:lang w:eastAsia="zh-CN"/>
        </w:rPr>
        <w:t>T</w:t>
      </w:r>
      <w:r w:rsidR="008F49F8">
        <w:rPr>
          <w:rFonts w:eastAsia="等线"/>
          <w:lang w:eastAsia="zh-CN"/>
        </w:rPr>
        <w:t xml:space="preserve">he </w:t>
      </w:r>
      <w:r>
        <w:rPr>
          <w:rFonts w:eastAsia="等线"/>
          <w:lang w:eastAsia="zh-CN"/>
        </w:rPr>
        <w:t>remaining issues</w:t>
      </w:r>
      <w:r w:rsidR="008F49F8">
        <w:rPr>
          <w:rFonts w:eastAsia="等线"/>
          <w:lang w:eastAsia="zh-CN"/>
        </w:rPr>
        <w:t xml:space="preserve"> for less than 5MHz for NTN are captured</w:t>
      </w:r>
      <w:r>
        <w:rPr>
          <w:rFonts w:eastAsia="等线"/>
          <w:lang w:eastAsia="zh-CN"/>
        </w:rPr>
        <w:t xml:space="preserve"> in WF [1].</w:t>
      </w:r>
    </w:p>
    <w:p w14:paraId="01C434BD" w14:textId="77777777" w:rsidR="00874EA7" w:rsidRPr="00874EA7" w:rsidRDefault="00874EA7" w:rsidP="00874EA7">
      <w:pPr>
        <w:rPr>
          <w:lang w:val="en-US" w:eastAsia="zh-CN"/>
        </w:rPr>
      </w:pPr>
      <w:r w:rsidRPr="00874EA7">
        <w:rPr>
          <w:b/>
          <w:bCs/>
          <w:lang w:val="en-US" w:eastAsia="zh-CN"/>
        </w:rPr>
        <w:t>Tx requirements</w:t>
      </w:r>
    </w:p>
    <w:p w14:paraId="5F27F48D" w14:textId="070BC0B3" w:rsidR="00874EA7" w:rsidRDefault="008F49F8" w:rsidP="00EB0E41">
      <w:pPr>
        <w:jc w:val="both"/>
        <w:rPr>
          <w:lang w:val="en-US" w:eastAsia="zh-CN"/>
        </w:rPr>
      </w:pPr>
      <w:r>
        <w:rPr>
          <w:lang w:val="en-US" w:eastAsia="zh-CN"/>
        </w:rPr>
        <w:t>For NR-NTN UE</w:t>
      </w:r>
      <w:r w:rsidR="009C4B61">
        <w:rPr>
          <w:lang w:val="en-US" w:eastAsia="zh-CN"/>
        </w:rPr>
        <w:t>, the Tx requirements will be based</w:t>
      </w:r>
      <w:r w:rsidR="00874EA7" w:rsidRPr="00874EA7">
        <w:rPr>
          <w:lang w:val="en-US" w:eastAsia="zh-CN"/>
        </w:rPr>
        <w:t xml:space="preserve"> on PC3</w:t>
      </w:r>
      <w:r w:rsidR="009C4B61">
        <w:rPr>
          <w:lang w:val="en-US" w:eastAsia="zh-CN"/>
        </w:rPr>
        <w:t xml:space="preserve"> for 3MHz channel bandwidths in FR1-NTN bands.</w:t>
      </w:r>
    </w:p>
    <w:p w14:paraId="1ADDA06A" w14:textId="251D3F7A" w:rsidR="00874EA7" w:rsidRPr="00874EA7" w:rsidRDefault="009C4B61" w:rsidP="00EB0E41">
      <w:pPr>
        <w:jc w:val="both"/>
        <w:rPr>
          <w:lang w:val="en-US" w:eastAsia="zh-CN"/>
        </w:rPr>
      </w:pPr>
      <w:r w:rsidRPr="00533A4F">
        <w:rPr>
          <w:lang w:val="en-US" w:eastAsia="zh-CN"/>
        </w:rPr>
        <w:t>For MPR requirements, FR1-NTN just refers to the requirements defined in TN. In this case, no extra MPR work needs to be performed for 3MHz since TN already specifies the requirements.</w:t>
      </w:r>
      <w:r w:rsidR="00533A4F" w:rsidRPr="00533A4F">
        <w:rPr>
          <w:lang w:val="en-US" w:eastAsia="zh-CN"/>
        </w:rPr>
        <w:t xml:space="preserve"> </w:t>
      </w:r>
      <w:r w:rsidRPr="00533A4F">
        <w:rPr>
          <w:rFonts w:eastAsiaTheme="minorEastAsia"/>
          <w:lang w:val="en-US" w:eastAsia="zh-CN"/>
        </w:rPr>
        <w:t>However, for A-MPR, extra work needs to be evaluated considering the addition of 3MHz for FR1-NTN bands.</w:t>
      </w:r>
      <w:r w:rsidR="00533A4F">
        <w:rPr>
          <w:lang w:val="en-US" w:eastAsia="zh-CN"/>
        </w:rPr>
        <w:t xml:space="preserve"> We suggest to e</w:t>
      </w:r>
      <w:r w:rsidR="00874EA7" w:rsidRPr="00874EA7">
        <w:rPr>
          <w:lang w:val="en-US" w:eastAsia="zh-CN"/>
        </w:rPr>
        <w:t>valuate A-MPR for 3MHz channel bandwidth</w:t>
      </w:r>
      <w:r w:rsidR="00533A4F">
        <w:rPr>
          <w:lang w:val="en-US" w:eastAsia="zh-CN"/>
        </w:rPr>
        <w:t xml:space="preserve"> for some specific NS values.</w:t>
      </w:r>
    </w:p>
    <w:p w14:paraId="435FCF29" w14:textId="645018D2" w:rsidR="00874EA7" w:rsidRPr="00874EA7" w:rsidRDefault="00874EA7" w:rsidP="00EB0E41">
      <w:pPr>
        <w:jc w:val="both"/>
        <w:rPr>
          <w:lang w:val="en-US" w:eastAsia="zh-CN"/>
        </w:rPr>
      </w:pPr>
      <w:r w:rsidRPr="00874EA7">
        <w:rPr>
          <w:lang w:val="en-US" w:eastAsia="zh-CN"/>
        </w:rPr>
        <w:t xml:space="preserve">For other Tx requirements (Min/OFF power, OBW, SEM, ACLR), </w:t>
      </w:r>
      <w:r w:rsidR="00533A4F">
        <w:rPr>
          <w:lang w:val="en-US" w:eastAsia="zh-CN"/>
        </w:rPr>
        <w:t xml:space="preserve">it is suggested to </w:t>
      </w:r>
      <w:r w:rsidRPr="00874EA7">
        <w:rPr>
          <w:lang w:val="en-US" w:eastAsia="zh-CN"/>
        </w:rPr>
        <w:t>extend them to support 3MHz</w:t>
      </w:r>
      <w:r w:rsidR="00533A4F">
        <w:rPr>
          <w:lang w:val="en-US" w:eastAsia="zh-CN"/>
        </w:rPr>
        <w:t xml:space="preserve"> since no big issues</w:t>
      </w:r>
      <w:r w:rsidR="00EB0E41">
        <w:rPr>
          <w:lang w:val="en-US" w:eastAsia="zh-CN"/>
        </w:rPr>
        <w:t xml:space="preserve"> were found</w:t>
      </w:r>
      <w:r w:rsidR="00533A4F">
        <w:rPr>
          <w:lang w:val="en-US" w:eastAsia="zh-CN"/>
        </w:rPr>
        <w:t xml:space="preserve">. </w:t>
      </w:r>
    </w:p>
    <w:p w14:paraId="4D9B2AC4" w14:textId="77777777" w:rsidR="00874EA7" w:rsidRPr="00874EA7" w:rsidRDefault="00874EA7" w:rsidP="00874EA7">
      <w:pPr>
        <w:rPr>
          <w:lang w:val="en-US" w:eastAsia="zh-CN"/>
        </w:rPr>
      </w:pPr>
      <w:r w:rsidRPr="00874EA7">
        <w:rPr>
          <w:b/>
          <w:bCs/>
          <w:lang w:val="en-US" w:eastAsia="zh-CN"/>
        </w:rPr>
        <w:t>Rx requirements</w:t>
      </w:r>
    </w:p>
    <w:p w14:paraId="54C476FF" w14:textId="755E4558" w:rsidR="00874EA7" w:rsidRPr="00533A4F" w:rsidRDefault="00533A4F" w:rsidP="00874EA7">
      <w:pPr>
        <w:rPr>
          <w:lang w:val="en-US" w:eastAsia="zh-CN"/>
        </w:rPr>
      </w:pPr>
      <w:r w:rsidRPr="00533A4F">
        <w:rPr>
          <w:lang w:val="en-US" w:eastAsia="zh-CN"/>
        </w:rPr>
        <w:t xml:space="preserve">For </w:t>
      </w:r>
      <w:r w:rsidRPr="00533A4F">
        <w:rPr>
          <w:rFonts w:eastAsiaTheme="minorEastAsia"/>
          <w:lang w:val="en-US" w:eastAsia="zh-CN"/>
        </w:rPr>
        <w:t xml:space="preserve">NR-NTN UE Rx requirements, one work is to </w:t>
      </w:r>
      <w:r w:rsidRPr="00533A4F">
        <w:rPr>
          <w:lang w:val="en-US" w:eastAsia="zh-CN"/>
        </w:rPr>
        <w:t>d</w:t>
      </w:r>
      <w:r w:rsidR="00874EA7" w:rsidRPr="00533A4F">
        <w:rPr>
          <w:lang w:val="en-US" w:eastAsia="zh-CN"/>
        </w:rPr>
        <w:t>efine 3MHz REFSENS requirements for bands n256, n255, n254</w:t>
      </w:r>
      <w:r w:rsidRPr="00533A4F">
        <w:rPr>
          <w:lang w:val="en-US" w:eastAsia="zh-CN"/>
        </w:rPr>
        <w:t>.</w:t>
      </w:r>
    </w:p>
    <w:p w14:paraId="4BF285A1" w14:textId="6D10EF55" w:rsidR="00EC2852" w:rsidRDefault="00EC2852" w:rsidP="00874EA7">
      <w:pPr>
        <w:rPr>
          <w:lang w:val="en-US" w:eastAsia="zh-CN"/>
        </w:rPr>
      </w:pPr>
      <w:r>
        <w:rPr>
          <w:lang w:val="en-US" w:eastAsia="zh-CN"/>
        </w:rPr>
        <w:t>For 3MHz REFSENS, the transmission bandwidth is 15RB with 15kHz if we follow the N</w:t>
      </w:r>
      <w:r w:rsidRPr="00533A4F">
        <w:rPr>
          <w:vertAlign w:val="subscript"/>
          <w:lang w:val="en-US" w:eastAsia="zh-CN"/>
        </w:rPr>
        <w:t>RB</w:t>
      </w:r>
      <w:r>
        <w:rPr>
          <w:lang w:val="en-US" w:eastAsia="zh-CN"/>
        </w:rPr>
        <w:t xml:space="preserve"> number from TN. Base</w:t>
      </w:r>
      <w:r w:rsidR="00533A4F">
        <w:rPr>
          <w:lang w:val="en-US" w:eastAsia="zh-CN"/>
        </w:rPr>
        <w:t>d</w:t>
      </w:r>
      <w:r>
        <w:rPr>
          <w:lang w:val="en-US" w:eastAsia="zh-CN"/>
        </w:rPr>
        <w:t xml:space="preserve"> on this Rx BW, we can calculat</w:t>
      </w:r>
      <w:r w:rsidR="00533A4F">
        <w:rPr>
          <w:lang w:val="en-US" w:eastAsia="zh-CN"/>
        </w:rPr>
        <w:t>e</w:t>
      </w:r>
      <w:r>
        <w:rPr>
          <w:lang w:val="en-US" w:eastAsia="zh-CN"/>
        </w:rPr>
        <w:t xml:space="preserve"> the REFSENS for 3MHz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EC2852" w14:paraId="011EC7B7" w14:textId="77777777" w:rsidTr="00715C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398B3D" w14:textId="77777777" w:rsidR="00EC2852" w:rsidRDefault="00EC2852"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A9F7F8C" w14:textId="77777777" w:rsidR="00EC2852" w:rsidRDefault="00EC2852"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383043CC" w14:textId="77777777" w:rsidR="00EC2852" w:rsidRDefault="00EC2852" w:rsidP="0017165A">
            <w:pPr>
              <w:pStyle w:val="TAH"/>
              <w:rPr>
                <w:rFonts w:eastAsia="PMingLiU"/>
                <w:lang w:val="en-US" w:eastAsia="en-GB"/>
              </w:rPr>
            </w:pPr>
            <w:r>
              <w:rPr>
                <w:rFonts w:eastAsia="PMingLiU"/>
                <w:lang w:val="en-US" w:eastAsia="en-GB"/>
              </w:rPr>
              <w:t>3</w:t>
            </w:r>
          </w:p>
          <w:p w14:paraId="55A0BDB5" w14:textId="77777777" w:rsidR="00EC2852" w:rsidRDefault="00EC2852" w:rsidP="0017165A">
            <w:pPr>
              <w:pStyle w:val="TAH"/>
              <w:rPr>
                <w:rFonts w:eastAsia="PMingLiU"/>
                <w:lang w:val="en-US" w:eastAsia="en-GB"/>
              </w:rPr>
            </w:pPr>
            <w:r>
              <w:rPr>
                <w:rFonts w:eastAsia="PMingLiU"/>
                <w:lang w:val="en-US" w:eastAsia="en-GB"/>
              </w:rPr>
              <w:t>MHz</w:t>
            </w:r>
          </w:p>
          <w:p w14:paraId="7DFA5E8B" w14:textId="07D59342" w:rsidR="00EC2852" w:rsidRDefault="00EC2852"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ECF646" w14:textId="44B8BB68" w:rsidR="00EC2852" w:rsidRDefault="00EC2852" w:rsidP="0017165A">
            <w:pPr>
              <w:pStyle w:val="TAH"/>
              <w:rPr>
                <w:rFonts w:eastAsia="PMingLiU"/>
                <w:lang w:val="en-US" w:eastAsia="en-GB"/>
              </w:rPr>
            </w:pPr>
            <w:r>
              <w:rPr>
                <w:rFonts w:eastAsia="PMingLiU"/>
                <w:lang w:val="en-US" w:eastAsia="en-GB"/>
              </w:rPr>
              <w:t>5</w:t>
            </w:r>
          </w:p>
          <w:p w14:paraId="14B0C229"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15537E" w14:textId="77777777" w:rsidR="00EC2852" w:rsidRDefault="00EC2852" w:rsidP="0017165A">
            <w:pPr>
              <w:pStyle w:val="TAH"/>
              <w:rPr>
                <w:rFonts w:eastAsia="PMingLiU"/>
                <w:lang w:val="en-US" w:eastAsia="en-GB"/>
              </w:rPr>
            </w:pPr>
            <w:r>
              <w:rPr>
                <w:rFonts w:eastAsia="PMingLiU"/>
                <w:lang w:val="en-US" w:eastAsia="en-GB"/>
              </w:rPr>
              <w:t>10</w:t>
            </w:r>
          </w:p>
          <w:p w14:paraId="3930F63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6390D3" w14:textId="77777777" w:rsidR="00EC2852" w:rsidRDefault="00EC2852" w:rsidP="0017165A">
            <w:pPr>
              <w:pStyle w:val="TAH"/>
              <w:rPr>
                <w:rFonts w:eastAsia="PMingLiU"/>
                <w:lang w:val="en-US" w:eastAsia="en-GB"/>
              </w:rPr>
            </w:pPr>
            <w:r>
              <w:rPr>
                <w:rFonts w:eastAsia="PMingLiU"/>
                <w:lang w:val="en-US" w:eastAsia="en-GB"/>
              </w:rPr>
              <w:t>15</w:t>
            </w:r>
          </w:p>
          <w:p w14:paraId="54B7C27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AD65CB" w14:textId="77777777" w:rsidR="00EC2852" w:rsidRDefault="00EC2852" w:rsidP="0017165A">
            <w:pPr>
              <w:pStyle w:val="TAH"/>
              <w:rPr>
                <w:rFonts w:eastAsia="PMingLiU"/>
                <w:lang w:val="en-US" w:eastAsia="en-GB"/>
              </w:rPr>
            </w:pPr>
            <w:r>
              <w:rPr>
                <w:rFonts w:eastAsia="PMingLiU"/>
                <w:lang w:val="en-US" w:eastAsia="en-GB"/>
              </w:rPr>
              <w:t>20</w:t>
            </w:r>
          </w:p>
          <w:p w14:paraId="1F26E68E"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EC2852" w14:paraId="747651E0"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4E05D8C"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7181D3" w14:textId="77777777" w:rsidR="00EC2852" w:rsidRDefault="00EC2852"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C9ED0E6" w14:textId="3E67C35D" w:rsidR="00EC2852" w:rsidRDefault="00EC2852"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38E694F" w14:textId="0909EB91" w:rsidR="00EC2852" w:rsidRDefault="00EC2852"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6AE246" w14:textId="77777777" w:rsidR="00EC2852" w:rsidRDefault="00EC2852"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4778AD2" w14:textId="77777777" w:rsidR="00EC2852" w:rsidRDefault="00EC2852"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91569A4"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3632FCF5"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7A2FF97B" w14:textId="77777777" w:rsidR="00EC2852" w:rsidRDefault="00EC2852"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D82CE4F" w14:textId="77777777" w:rsidR="00EC2852" w:rsidRDefault="00EC2852"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8D31A08"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317275" w14:textId="53C0DC5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00D078" w14:textId="77777777" w:rsidR="00EC2852" w:rsidRDefault="00EC2852"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C4A3687" w14:textId="77777777" w:rsidR="00EC2852" w:rsidRDefault="00EC2852"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61AB5F5"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65A58877"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D1F017E"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9892B59" w14:textId="77777777" w:rsidR="00EC2852" w:rsidRDefault="00EC2852"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E4E8C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0B05F" w14:textId="459A5F8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88B31D0" w14:textId="77777777" w:rsidR="00EC2852" w:rsidRDefault="00EC2852"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F02B16E" w14:textId="77777777" w:rsidR="00EC2852" w:rsidRDefault="00EC2852"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55DC3FF"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513354B9"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A7121A3"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1242CFB" w14:textId="77777777" w:rsidR="00EC2852" w:rsidRDefault="00EC2852"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715548C6" w14:textId="7C4C3F4E" w:rsidR="00EC2852" w:rsidRDefault="00EC2852" w:rsidP="0017165A">
            <w:pPr>
              <w:pStyle w:val="TAC"/>
              <w:rPr>
                <w:lang w:eastAsia="en-GB"/>
              </w:rPr>
            </w:pPr>
            <w:r>
              <w:rPr>
                <w:lang w:eastAsia="en-GB"/>
              </w:rPr>
              <w:t>-102.2</w:t>
            </w:r>
          </w:p>
        </w:tc>
        <w:tc>
          <w:tcPr>
            <w:tcW w:w="741" w:type="dxa"/>
            <w:tcBorders>
              <w:top w:val="single" w:sz="4" w:space="0" w:color="auto"/>
              <w:left w:val="single" w:sz="4" w:space="0" w:color="auto"/>
              <w:bottom w:val="single" w:sz="4" w:space="0" w:color="auto"/>
              <w:right w:val="single" w:sz="4" w:space="0" w:color="auto"/>
            </w:tcBorders>
            <w:hideMark/>
          </w:tcPr>
          <w:p w14:paraId="63DE4697" w14:textId="3683976F" w:rsidR="00EC2852" w:rsidRDefault="00EC2852"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146EB8B" w14:textId="77777777" w:rsidR="00EC2852" w:rsidRDefault="00EC2852"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8C70CE2" w14:textId="77777777" w:rsidR="00EC2852" w:rsidRDefault="00EC2852"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7462EB2"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40F2B5B1"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39461CD1" w14:textId="77777777" w:rsidR="00EC2852" w:rsidRDefault="00EC2852"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1CC4F13" w14:textId="77777777" w:rsidR="00EC2852" w:rsidRDefault="00EC2852"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8B693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AE1" w14:textId="6FD5D0C2"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652E73" w14:textId="77777777" w:rsidR="00EC2852" w:rsidRDefault="00EC2852"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BB3BAE9" w14:textId="77777777" w:rsidR="00EC2852" w:rsidRDefault="00EC2852"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9163AE9"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0A793106"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A312676"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A9D4A92" w14:textId="77777777" w:rsidR="00EC2852" w:rsidRDefault="00EC2852"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B408AD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428460" w14:textId="0F58584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DD3FB3" w14:textId="77777777" w:rsidR="00EC2852" w:rsidRDefault="00EC2852"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3E19449" w14:textId="77777777" w:rsidR="00EC2852" w:rsidRDefault="00EC2852"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002A1B1"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6A2778FA"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tcPr>
          <w:p w14:paraId="665A6F0C"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662FE38" w14:textId="77777777" w:rsidR="00EC2852" w:rsidRDefault="00EC2852"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410F687" w14:textId="4E5CA6C8" w:rsidR="00EC2852" w:rsidRPr="008C5CED" w:rsidRDefault="00EC2852"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0EBF828A" w14:textId="061C3B06" w:rsidR="00EC2852" w:rsidRDefault="00EC2852"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63FF9397" w14:textId="77777777" w:rsidR="00EC2852" w:rsidRDefault="00EC2852"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ECDEF2E" w14:textId="77777777" w:rsidR="00EC2852" w:rsidRDefault="00EC2852"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D5DA40F" w14:textId="77777777" w:rsidR="00EC2852" w:rsidRDefault="00EC2852" w:rsidP="0017165A">
            <w:pPr>
              <w:pStyle w:val="TAC"/>
              <w:rPr>
                <w:rFonts w:eastAsia="PMingLiU" w:cs="Arial"/>
                <w:szCs w:val="18"/>
                <w:lang w:eastAsia="en-GB"/>
              </w:rPr>
            </w:pPr>
          </w:p>
        </w:tc>
      </w:tr>
      <w:tr w:rsidR="00EC2852" w14:paraId="7953620B" w14:textId="77777777" w:rsidTr="00715C5A">
        <w:trPr>
          <w:trHeight w:val="187"/>
          <w:jc w:val="center"/>
        </w:trPr>
        <w:tc>
          <w:tcPr>
            <w:tcW w:w="1100" w:type="dxa"/>
            <w:tcBorders>
              <w:top w:val="nil"/>
              <w:left w:val="single" w:sz="4" w:space="0" w:color="auto"/>
              <w:bottom w:val="nil"/>
              <w:right w:val="single" w:sz="4" w:space="0" w:color="auto"/>
            </w:tcBorders>
            <w:vAlign w:val="center"/>
          </w:tcPr>
          <w:p w14:paraId="0758FE2B" w14:textId="77777777" w:rsidR="00EC2852" w:rsidRDefault="00EC2852"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C1B67F2" w14:textId="77777777" w:rsidR="00EC2852" w:rsidRDefault="00EC2852"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960473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6FB530" w14:textId="19CE4601"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86B918" w14:textId="77777777" w:rsidR="00EC2852" w:rsidRDefault="00EC2852"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577B293" w14:textId="77777777" w:rsidR="00EC2852" w:rsidRDefault="00EC2852"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2C0A779D" w14:textId="77777777" w:rsidR="00EC2852" w:rsidRDefault="00EC2852" w:rsidP="0017165A">
            <w:pPr>
              <w:pStyle w:val="TAC"/>
              <w:rPr>
                <w:rFonts w:eastAsia="PMingLiU" w:cs="Arial"/>
                <w:szCs w:val="18"/>
                <w:lang w:eastAsia="en-GB"/>
              </w:rPr>
            </w:pPr>
          </w:p>
        </w:tc>
      </w:tr>
      <w:tr w:rsidR="00EC2852" w14:paraId="560A0C2C"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tcPr>
          <w:p w14:paraId="0EE52620"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7F46349" w14:textId="77777777" w:rsidR="00EC2852" w:rsidRDefault="00EC2852"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1AC608F"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9189D6" w14:textId="1D99D5D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61B7EC" w14:textId="77777777" w:rsidR="00EC2852" w:rsidRDefault="00EC2852"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6ED9C920" w14:textId="77777777" w:rsidR="00EC2852" w:rsidRDefault="00EC2852"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405BC26" w14:textId="77777777" w:rsidR="00EC2852" w:rsidRDefault="00EC2852" w:rsidP="0017165A">
            <w:pPr>
              <w:pStyle w:val="TAC"/>
              <w:rPr>
                <w:rFonts w:eastAsia="PMingLiU" w:cs="Arial"/>
                <w:szCs w:val="18"/>
                <w:lang w:eastAsia="en-GB"/>
              </w:rPr>
            </w:pPr>
          </w:p>
        </w:tc>
      </w:tr>
    </w:tbl>
    <w:p w14:paraId="15BF8B55" w14:textId="5AB8DDBC" w:rsidR="00EC2852" w:rsidRDefault="00EC2852" w:rsidP="00874EA7">
      <w:pPr>
        <w:rPr>
          <w:lang w:eastAsia="zh-CN"/>
        </w:rPr>
      </w:pPr>
      <w:r>
        <w:rPr>
          <w:lang w:eastAsia="zh-CN"/>
        </w:rPr>
        <w:t>For the Uplink configuration for reference sensitivity, we need to add 3MHz as follows:</w:t>
      </w:r>
    </w:p>
    <w:p w14:paraId="1DD0B3B1" w14:textId="77777777" w:rsidR="00EC2852" w:rsidRDefault="00EC2852" w:rsidP="00EC2852">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91"/>
        <w:gridCol w:w="688"/>
        <w:gridCol w:w="688"/>
        <w:gridCol w:w="690"/>
        <w:gridCol w:w="686"/>
        <w:gridCol w:w="692"/>
        <w:gridCol w:w="4409"/>
      </w:tblGrid>
      <w:tr w:rsidR="003E5B33" w14:paraId="560BF6A5" w14:textId="77777777" w:rsidTr="003E5B33">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6A8A487E" w14:textId="6C4CFF50" w:rsidR="003E5B33" w:rsidRDefault="003E5B33" w:rsidP="0017165A">
            <w:pPr>
              <w:pStyle w:val="TAH"/>
              <w:rPr>
                <w:lang w:eastAsia="en-GB"/>
              </w:rPr>
            </w:pPr>
            <w:r>
              <w:rPr>
                <w:lang w:eastAsia="en-GB"/>
              </w:rPr>
              <w:t>Operating band / SCS (kHz) / Channel bandwidth (MHz) / Duplex mode</w:t>
            </w:r>
          </w:p>
        </w:tc>
      </w:tr>
      <w:tr w:rsidR="00EC2852" w14:paraId="7194118C" w14:textId="77777777" w:rsidTr="003E5B33">
        <w:trPr>
          <w:trHeight w:val="187"/>
          <w:tblHeader/>
          <w:jc w:val="center"/>
        </w:trPr>
        <w:tc>
          <w:tcPr>
            <w:tcW w:w="565" w:type="pct"/>
            <w:tcBorders>
              <w:top w:val="single" w:sz="4" w:space="0" w:color="auto"/>
              <w:left w:val="single" w:sz="4" w:space="0" w:color="auto"/>
              <w:bottom w:val="single" w:sz="4" w:space="0" w:color="auto"/>
              <w:right w:val="single" w:sz="4" w:space="0" w:color="auto"/>
            </w:tcBorders>
            <w:hideMark/>
          </w:tcPr>
          <w:p w14:paraId="2401EEDC" w14:textId="77777777" w:rsidR="00EC2852" w:rsidRDefault="00EC2852" w:rsidP="0017165A">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353C5E" w14:textId="77777777" w:rsidR="00EC2852" w:rsidRDefault="00EC2852" w:rsidP="0017165A">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21DADAF7" w14:textId="696CEE45" w:rsidR="00EC2852" w:rsidRDefault="00EC2852" w:rsidP="0017165A">
            <w:pPr>
              <w:pStyle w:val="TAH"/>
              <w:rPr>
                <w:lang w:eastAsia="en-GB"/>
              </w:rPr>
            </w:pPr>
            <w:r>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0A59E92C" w14:textId="4884987D" w:rsidR="00EC2852" w:rsidRDefault="00EC2852" w:rsidP="0017165A">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652FCC0" w14:textId="77777777" w:rsidR="00EC2852" w:rsidRDefault="00EC2852" w:rsidP="0017165A">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8B71B55" w14:textId="77777777" w:rsidR="00EC2852" w:rsidRDefault="00EC2852" w:rsidP="0017165A">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13A04D98" w14:textId="77777777" w:rsidR="00EC2852" w:rsidRDefault="00EC2852" w:rsidP="0017165A">
            <w:pPr>
              <w:pStyle w:val="TAH"/>
              <w:rPr>
                <w:lang w:eastAsia="en-GB"/>
              </w:rPr>
            </w:pPr>
            <w:r>
              <w:rPr>
                <w:lang w:eastAsia="en-GB"/>
              </w:rPr>
              <w:t>20</w:t>
            </w:r>
          </w:p>
        </w:tc>
        <w:tc>
          <w:tcPr>
            <w:tcW w:w="2288" w:type="pct"/>
            <w:tcBorders>
              <w:top w:val="single" w:sz="4" w:space="0" w:color="auto"/>
              <w:left w:val="single" w:sz="4" w:space="0" w:color="auto"/>
              <w:bottom w:val="single" w:sz="4" w:space="0" w:color="auto"/>
              <w:right w:val="single" w:sz="4" w:space="0" w:color="auto"/>
            </w:tcBorders>
            <w:vAlign w:val="center"/>
            <w:hideMark/>
          </w:tcPr>
          <w:p w14:paraId="07CD7F2A" w14:textId="77777777" w:rsidR="00EC2852" w:rsidRDefault="00EC2852" w:rsidP="0017165A">
            <w:pPr>
              <w:pStyle w:val="TAH"/>
              <w:rPr>
                <w:lang w:eastAsia="en-GB"/>
              </w:rPr>
            </w:pPr>
            <w:r>
              <w:rPr>
                <w:lang w:eastAsia="en-GB"/>
              </w:rPr>
              <w:t>Duplex Mode</w:t>
            </w:r>
          </w:p>
        </w:tc>
      </w:tr>
      <w:tr w:rsidR="00EC2852" w14:paraId="3ECE37A3"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587216E7"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BE57D40"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B3DA61E" w14:textId="287D1E02"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1E02D838" w14:textId="640EEA41"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6E2D9942"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665D6CAA"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291EA0FB" w14:textId="77777777" w:rsidR="00EC2852" w:rsidRDefault="00EC2852" w:rsidP="0017165A">
            <w:pPr>
              <w:pStyle w:val="TAC"/>
              <w:rPr>
                <w:lang w:eastAsia="en-GB"/>
              </w:rPr>
            </w:pPr>
            <w:r>
              <w:rPr>
                <w:rFonts w:cs="Arial"/>
                <w:szCs w:val="18"/>
                <w:lang w:eastAsia="en-GB"/>
              </w:rPr>
              <w:t>100</w:t>
            </w:r>
          </w:p>
        </w:tc>
        <w:tc>
          <w:tcPr>
            <w:tcW w:w="2288" w:type="pct"/>
            <w:tcBorders>
              <w:top w:val="single" w:sz="4" w:space="0" w:color="auto"/>
              <w:left w:val="single" w:sz="4" w:space="0" w:color="auto"/>
              <w:bottom w:val="nil"/>
              <w:right w:val="single" w:sz="4" w:space="0" w:color="auto"/>
            </w:tcBorders>
          </w:tcPr>
          <w:p w14:paraId="17129441" w14:textId="77777777" w:rsidR="00EC2852" w:rsidRDefault="00EC2852" w:rsidP="0017165A">
            <w:pPr>
              <w:pStyle w:val="TAC"/>
              <w:rPr>
                <w:lang w:eastAsia="en-GB"/>
              </w:rPr>
            </w:pPr>
          </w:p>
        </w:tc>
      </w:tr>
      <w:tr w:rsidR="00EC2852" w14:paraId="68276537" w14:textId="77777777" w:rsidTr="003E5B33">
        <w:trPr>
          <w:trHeight w:val="187"/>
          <w:jc w:val="center"/>
        </w:trPr>
        <w:tc>
          <w:tcPr>
            <w:tcW w:w="565" w:type="pct"/>
            <w:tcBorders>
              <w:top w:val="nil"/>
              <w:left w:val="single" w:sz="4" w:space="0" w:color="auto"/>
              <w:bottom w:val="nil"/>
              <w:right w:val="single" w:sz="4" w:space="0" w:color="auto"/>
            </w:tcBorders>
            <w:hideMark/>
          </w:tcPr>
          <w:p w14:paraId="083940A2" w14:textId="77777777" w:rsidR="00EC2852" w:rsidRDefault="00EC2852" w:rsidP="0017165A">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17714738"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51849479"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FC5E3F1" w14:textId="771A92F4"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5C68206"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7B76E230"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AD04C9E" w14:textId="77777777" w:rsidR="00EC2852" w:rsidRDefault="00EC2852" w:rsidP="0017165A">
            <w:pPr>
              <w:pStyle w:val="TAC"/>
              <w:rPr>
                <w:lang w:eastAsia="en-GB"/>
              </w:rPr>
            </w:pPr>
            <w:r>
              <w:rPr>
                <w:rFonts w:cs="Arial"/>
                <w:szCs w:val="18"/>
                <w:lang w:eastAsia="en-GB"/>
              </w:rPr>
              <w:t>50</w:t>
            </w:r>
          </w:p>
        </w:tc>
        <w:tc>
          <w:tcPr>
            <w:tcW w:w="2288" w:type="pct"/>
            <w:tcBorders>
              <w:top w:val="nil"/>
              <w:left w:val="single" w:sz="4" w:space="0" w:color="auto"/>
              <w:bottom w:val="nil"/>
              <w:right w:val="single" w:sz="4" w:space="0" w:color="auto"/>
            </w:tcBorders>
            <w:hideMark/>
          </w:tcPr>
          <w:p w14:paraId="44180292" w14:textId="77777777" w:rsidR="00EC2852" w:rsidRDefault="00EC2852" w:rsidP="0017165A">
            <w:pPr>
              <w:pStyle w:val="TAC"/>
              <w:rPr>
                <w:lang w:eastAsia="en-GB"/>
              </w:rPr>
            </w:pPr>
            <w:r>
              <w:rPr>
                <w:lang w:eastAsia="en-GB"/>
              </w:rPr>
              <w:t>FDD</w:t>
            </w:r>
          </w:p>
        </w:tc>
      </w:tr>
      <w:tr w:rsidR="00EC2852" w14:paraId="36DA824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A62E870"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F7BFB63"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F102F80"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67D19D" w14:textId="6640CD48"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3E16D45"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3A29C5DC"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6F9861EF" w14:textId="77777777" w:rsidR="00EC2852" w:rsidRDefault="00EC2852" w:rsidP="0017165A">
            <w:pPr>
              <w:pStyle w:val="TAC"/>
              <w:rPr>
                <w:lang w:eastAsia="en-GB"/>
              </w:rPr>
            </w:pPr>
            <w:r>
              <w:rPr>
                <w:rFonts w:cs="Arial"/>
                <w:szCs w:val="18"/>
                <w:lang w:eastAsia="en-GB"/>
              </w:rPr>
              <w:t>24</w:t>
            </w:r>
          </w:p>
        </w:tc>
        <w:tc>
          <w:tcPr>
            <w:tcW w:w="2288" w:type="pct"/>
            <w:tcBorders>
              <w:top w:val="nil"/>
              <w:left w:val="single" w:sz="4" w:space="0" w:color="auto"/>
              <w:bottom w:val="single" w:sz="4" w:space="0" w:color="auto"/>
              <w:right w:val="single" w:sz="4" w:space="0" w:color="auto"/>
            </w:tcBorders>
          </w:tcPr>
          <w:p w14:paraId="43F205EF" w14:textId="77777777" w:rsidR="00EC2852" w:rsidRDefault="00EC2852" w:rsidP="0017165A">
            <w:pPr>
              <w:pStyle w:val="TAC"/>
              <w:rPr>
                <w:lang w:eastAsia="en-GB"/>
              </w:rPr>
            </w:pPr>
          </w:p>
        </w:tc>
      </w:tr>
      <w:tr w:rsidR="00EC2852" w14:paraId="02393B75"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77C3EF0C"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2B68DBB"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214BF15" w14:textId="14D1DF7C"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206807D7" w14:textId="0AFB345E"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20192D4"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216AB30C"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156399A5" w14:textId="77777777" w:rsidR="00EC2852" w:rsidRDefault="00EC2852" w:rsidP="0017165A">
            <w:pPr>
              <w:pStyle w:val="TAC"/>
              <w:rPr>
                <w:lang w:eastAsia="en-GB"/>
              </w:rPr>
            </w:pPr>
            <w:r>
              <w:rPr>
                <w:rFonts w:cs="Arial"/>
                <w:szCs w:val="18"/>
                <w:lang w:eastAsia="en-GB"/>
              </w:rPr>
              <w:t>[75]</w:t>
            </w:r>
          </w:p>
        </w:tc>
        <w:tc>
          <w:tcPr>
            <w:tcW w:w="2288" w:type="pct"/>
            <w:tcBorders>
              <w:top w:val="single" w:sz="4" w:space="0" w:color="auto"/>
              <w:left w:val="single" w:sz="4" w:space="0" w:color="auto"/>
              <w:bottom w:val="nil"/>
              <w:right w:val="single" w:sz="4" w:space="0" w:color="auto"/>
            </w:tcBorders>
          </w:tcPr>
          <w:p w14:paraId="290A10F4" w14:textId="77777777" w:rsidR="00EC2852" w:rsidRDefault="00EC2852" w:rsidP="0017165A">
            <w:pPr>
              <w:pStyle w:val="TAC"/>
              <w:rPr>
                <w:lang w:eastAsia="en-GB"/>
              </w:rPr>
            </w:pPr>
          </w:p>
        </w:tc>
      </w:tr>
      <w:tr w:rsidR="00EC2852" w14:paraId="667D3B6D" w14:textId="77777777" w:rsidTr="003E5B33">
        <w:trPr>
          <w:trHeight w:val="187"/>
          <w:jc w:val="center"/>
        </w:trPr>
        <w:tc>
          <w:tcPr>
            <w:tcW w:w="565" w:type="pct"/>
            <w:tcBorders>
              <w:top w:val="nil"/>
              <w:left w:val="single" w:sz="4" w:space="0" w:color="auto"/>
              <w:bottom w:val="nil"/>
              <w:right w:val="single" w:sz="4" w:space="0" w:color="auto"/>
            </w:tcBorders>
            <w:hideMark/>
          </w:tcPr>
          <w:p w14:paraId="68AAB0AC" w14:textId="77777777" w:rsidR="00EC2852" w:rsidRDefault="00EC2852" w:rsidP="0017165A">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748A707"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4B66006"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93CA1A4" w14:textId="50F366AA"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611F235"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85CF18"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D669E83" w14:textId="77777777" w:rsidR="00EC2852" w:rsidRDefault="00EC2852" w:rsidP="0017165A">
            <w:pPr>
              <w:pStyle w:val="TAC"/>
              <w:rPr>
                <w:lang w:eastAsia="en-GB"/>
              </w:rPr>
            </w:pPr>
            <w:r>
              <w:rPr>
                <w:rFonts w:cs="Arial"/>
                <w:szCs w:val="18"/>
                <w:lang w:eastAsia="en-GB"/>
              </w:rPr>
              <w:t>[36]</w:t>
            </w:r>
          </w:p>
        </w:tc>
        <w:tc>
          <w:tcPr>
            <w:tcW w:w="2288" w:type="pct"/>
            <w:tcBorders>
              <w:top w:val="nil"/>
              <w:left w:val="single" w:sz="4" w:space="0" w:color="auto"/>
              <w:bottom w:val="nil"/>
              <w:right w:val="single" w:sz="4" w:space="0" w:color="auto"/>
            </w:tcBorders>
            <w:hideMark/>
          </w:tcPr>
          <w:p w14:paraId="64DBFCC7" w14:textId="77777777" w:rsidR="00EC2852" w:rsidRDefault="00EC2852" w:rsidP="0017165A">
            <w:pPr>
              <w:pStyle w:val="TAC"/>
              <w:rPr>
                <w:lang w:eastAsia="en-GB"/>
              </w:rPr>
            </w:pPr>
            <w:r>
              <w:rPr>
                <w:lang w:eastAsia="en-GB"/>
              </w:rPr>
              <w:t>FDD</w:t>
            </w:r>
          </w:p>
        </w:tc>
      </w:tr>
      <w:tr w:rsidR="00EC2852" w14:paraId="245783D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6D5DBC5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00EECC2"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175734D"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79DAD43" w14:textId="038E9EF9"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70CB491"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5D77CE41"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8307A90" w14:textId="77777777" w:rsidR="00EC2852" w:rsidRDefault="00EC2852" w:rsidP="0017165A">
            <w:pPr>
              <w:pStyle w:val="TAC"/>
              <w:rPr>
                <w:lang w:eastAsia="en-GB"/>
              </w:rPr>
            </w:pPr>
            <w:r>
              <w:rPr>
                <w:rFonts w:cs="Arial"/>
                <w:szCs w:val="18"/>
                <w:lang w:eastAsia="en-GB"/>
              </w:rPr>
              <w:t>[18]</w:t>
            </w:r>
          </w:p>
        </w:tc>
        <w:tc>
          <w:tcPr>
            <w:tcW w:w="2288" w:type="pct"/>
            <w:tcBorders>
              <w:top w:val="nil"/>
              <w:left w:val="single" w:sz="4" w:space="0" w:color="auto"/>
              <w:bottom w:val="single" w:sz="4" w:space="0" w:color="auto"/>
              <w:right w:val="single" w:sz="4" w:space="0" w:color="auto"/>
            </w:tcBorders>
          </w:tcPr>
          <w:p w14:paraId="56DAD62E" w14:textId="77777777" w:rsidR="00EC2852" w:rsidRDefault="00EC2852" w:rsidP="0017165A">
            <w:pPr>
              <w:pStyle w:val="TAC"/>
              <w:rPr>
                <w:lang w:eastAsia="en-GB"/>
              </w:rPr>
            </w:pPr>
          </w:p>
        </w:tc>
      </w:tr>
      <w:tr w:rsidR="00EC2852" w14:paraId="3BFFFB02" w14:textId="77777777" w:rsidTr="003E5B33">
        <w:trPr>
          <w:trHeight w:val="187"/>
          <w:jc w:val="center"/>
        </w:trPr>
        <w:tc>
          <w:tcPr>
            <w:tcW w:w="565" w:type="pct"/>
            <w:tcBorders>
              <w:top w:val="nil"/>
              <w:left w:val="single" w:sz="4" w:space="0" w:color="auto"/>
              <w:bottom w:val="nil"/>
              <w:right w:val="single" w:sz="4" w:space="0" w:color="auto"/>
            </w:tcBorders>
          </w:tcPr>
          <w:p w14:paraId="4C68D259"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6C5A8FF9" w14:textId="77777777" w:rsidR="00EC2852" w:rsidRDefault="00EC2852" w:rsidP="0017165A">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6ECE0DC" w14:textId="481188E6" w:rsidR="00EC2852" w:rsidRPr="008C5CED"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9523605" w14:textId="61D51754" w:rsidR="00EC2852" w:rsidRDefault="00EC2852" w:rsidP="0017165A">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11EF53AF" w14:textId="77777777" w:rsidR="00EC2852" w:rsidRDefault="00EC2852" w:rsidP="0017165A">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56A0956" w14:textId="77777777" w:rsidR="00EC2852" w:rsidRDefault="00EC2852" w:rsidP="0017165A">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FF4FAE3"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2449BDB8" w14:textId="77777777" w:rsidR="00EC2852" w:rsidRDefault="00EC2852" w:rsidP="0017165A">
            <w:pPr>
              <w:pStyle w:val="TAC"/>
              <w:rPr>
                <w:lang w:eastAsia="en-GB"/>
              </w:rPr>
            </w:pPr>
          </w:p>
        </w:tc>
      </w:tr>
      <w:tr w:rsidR="00EC2852" w14:paraId="160E5F54" w14:textId="77777777" w:rsidTr="003E5B33">
        <w:trPr>
          <w:trHeight w:val="187"/>
          <w:jc w:val="center"/>
        </w:trPr>
        <w:tc>
          <w:tcPr>
            <w:tcW w:w="565" w:type="pct"/>
            <w:tcBorders>
              <w:top w:val="nil"/>
              <w:left w:val="single" w:sz="4" w:space="0" w:color="auto"/>
              <w:bottom w:val="nil"/>
              <w:right w:val="single" w:sz="4" w:space="0" w:color="auto"/>
            </w:tcBorders>
          </w:tcPr>
          <w:p w14:paraId="664D5A49" w14:textId="77777777" w:rsidR="00EC2852" w:rsidRDefault="00EC2852" w:rsidP="0017165A">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408D8533" w14:textId="77777777" w:rsidR="00EC2852" w:rsidRDefault="00EC2852" w:rsidP="0017165A">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78B81CF1"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03BD7D6" w14:textId="087B2E9E"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62D3EC34" w14:textId="77777777" w:rsidR="00EC2852" w:rsidRDefault="00EC2852" w:rsidP="0017165A">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77198152" w14:textId="77777777" w:rsidR="00EC2852" w:rsidRDefault="00EC2852" w:rsidP="0017165A">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8831F5A"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49567D36" w14:textId="77777777" w:rsidR="00EC2852" w:rsidRDefault="00EC2852" w:rsidP="0017165A">
            <w:pPr>
              <w:pStyle w:val="TAC"/>
              <w:rPr>
                <w:lang w:eastAsia="en-GB"/>
              </w:rPr>
            </w:pPr>
            <w:r w:rsidRPr="008C5CED">
              <w:rPr>
                <w:lang w:eastAsia="en-GB"/>
              </w:rPr>
              <w:t>FDD</w:t>
            </w:r>
          </w:p>
        </w:tc>
      </w:tr>
      <w:tr w:rsidR="00EC2852" w14:paraId="36A7B8F1"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06BE3C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60DD6A2" w14:textId="77777777" w:rsidR="00EC2852" w:rsidRDefault="00EC2852" w:rsidP="0017165A">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CA963F7"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BEFC510" w14:textId="4A3B3692"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1867EA34" w14:textId="77777777" w:rsidR="00EC2852" w:rsidRDefault="00EC2852" w:rsidP="0017165A">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65909C3D" w14:textId="77777777" w:rsidR="00EC2852" w:rsidRDefault="00EC2852" w:rsidP="0017165A">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77C6B7B5" w14:textId="77777777" w:rsidR="00EC2852" w:rsidRDefault="00EC2852" w:rsidP="0017165A">
            <w:pPr>
              <w:pStyle w:val="TAC"/>
              <w:rPr>
                <w:rFonts w:cs="Arial"/>
                <w:szCs w:val="18"/>
                <w:lang w:eastAsia="en-GB"/>
              </w:rPr>
            </w:pPr>
          </w:p>
        </w:tc>
        <w:tc>
          <w:tcPr>
            <w:tcW w:w="2288" w:type="pct"/>
            <w:tcBorders>
              <w:top w:val="nil"/>
              <w:left w:val="single" w:sz="4" w:space="0" w:color="auto"/>
              <w:bottom w:val="single" w:sz="4" w:space="0" w:color="auto"/>
              <w:right w:val="single" w:sz="4" w:space="0" w:color="auto"/>
            </w:tcBorders>
          </w:tcPr>
          <w:p w14:paraId="1D829C02" w14:textId="77777777" w:rsidR="00EC2852" w:rsidRDefault="00EC2852" w:rsidP="0017165A">
            <w:pPr>
              <w:pStyle w:val="TAC"/>
              <w:rPr>
                <w:lang w:eastAsia="en-GB"/>
              </w:rPr>
            </w:pPr>
          </w:p>
        </w:tc>
      </w:tr>
    </w:tbl>
    <w:p w14:paraId="011F6312" w14:textId="4BFDF7E9" w:rsidR="00EC2852" w:rsidRPr="00533A4F" w:rsidRDefault="00EC2852" w:rsidP="00EB0E41">
      <w:pPr>
        <w:spacing w:before="100" w:beforeAutospacing="1"/>
        <w:rPr>
          <w:lang w:val="en-US" w:eastAsia="zh-CN"/>
        </w:rPr>
      </w:pPr>
      <w:r w:rsidRPr="00874EA7">
        <w:rPr>
          <w:lang w:val="en-US" w:eastAsia="zh-CN"/>
        </w:rPr>
        <w:t xml:space="preserve">For other Rx requirements (Maximum input level, ACS, blocking…), </w:t>
      </w:r>
      <w:r w:rsidR="00533A4F">
        <w:rPr>
          <w:lang w:val="en-US" w:eastAsia="zh-CN"/>
        </w:rPr>
        <w:t xml:space="preserve">we suggest to </w:t>
      </w:r>
      <w:r w:rsidRPr="00874EA7">
        <w:rPr>
          <w:lang w:val="en-US" w:eastAsia="zh-CN"/>
        </w:rPr>
        <w:t>extend them to support 3MHz</w:t>
      </w:r>
      <w:r w:rsidR="00533A4F">
        <w:rPr>
          <w:lang w:val="en-US" w:eastAsia="zh-CN"/>
        </w:rPr>
        <w:t xml:space="preserve"> since </w:t>
      </w:r>
      <w:r w:rsidR="00EB0E41" w:rsidRPr="00EB0E41">
        <w:rPr>
          <w:rFonts w:hint="eastAsia"/>
          <w:lang w:val="en-US" w:eastAsia="zh-CN"/>
        </w:rPr>
        <w:t>there</w:t>
      </w:r>
      <w:r w:rsidR="00EB0E41">
        <w:rPr>
          <w:lang w:val="en-US" w:eastAsia="zh-CN"/>
        </w:rPr>
        <w:t xml:space="preserve"> were </w:t>
      </w:r>
      <w:r w:rsidR="00533A4F">
        <w:rPr>
          <w:lang w:val="en-US" w:eastAsia="zh-CN"/>
        </w:rPr>
        <w:t>no big issues.</w:t>
      </w:r>
    </w:p>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0DCF5B99"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33A4F">
        <w:rPr>
          <w:rFonts w:eastAsia="宋体"/>
          <w:lang w:eastAsia="zh-CN"/>
        </w:rPr>
        <w:t>NR-NTN UE RF requirements for less than 5MHz</w:t>
      </w:r>
      <w:r w:rsidR="00925858">
        <w:rPr>
          <w:rFonts w:eastAsia="宋体"/>
          <w:lang w:eastAsia="zh-CN"/>
        </w:rPr>
        <w:t>. The following proposals are made:</w:t>
      </w:r>
    </w:p>
    <w:p w14:paraId="7BBA785C" w14:textId="57F2F294" w:rsidR="00F71C01" w:rsidRDefault="00F71C01" w:rsidP="00F71C01">
      <w:pPr>
        <w:rPr>
          <w:rFonts w:eastAsia="等线"/>
          <w:lang w:eastAsia="zh-CN"/>
        </w:rPr>
      </w:pPr>
      <w:r w:rsidRPr="002808A6">
        <w:rPr>
          <w:rFonts w:eastAsia="等线"/>
          <w:b/>
          <w:lang w:eastAsia="zh-CN"/>
        </w:rPr>
        <w:t xml:space="preserve">Proposal </w:t>
      </w:r>
      <w:r w:rsidR="00CC3518">
        <w:rPr>
          <w:rFonts w:eastAsia="等线"/>
          <w:b/>
          <w:lang w:eastAsia="zh-CN"/>
        </w:rPr>
        <w:t>1</w:t>
      </w:r>
      <w:r w:rsidRPr="002808A6">
        <w:rPr>
          <w:rFonts w:eastAsia="等线"/>
          <w:b/>
          <w:lang w:eastAsia="zh-CN"/>
        </w:rPr>
        <w:t xml:space="preserve">: </w:t>
      </w:r>
      <w:r>
        <w:rPr>
          <w:rFonts w:eastAsia="等线"/>
          <w:lang w:eastAsia="zh-CN"/>
        </w:rPr>
        <w:t>For U</w:t>
      </w:r>
      <w:r>
        <w:rPr>
          <w:rFonts w:eastAsia="等线" w:hint="eastAsia"/>
          <w:lang w:eastAsia="zh-CN"/>
        </w:rPr>
        <w:t>E</w:t>
      </w:r>
      <w:r>
        <w:rPr>
          <w:rFonts w:eastAsia="等线"/>
          <w:lang w:eastAsia="zh-CN"/>
        </w:rPr>
        <w:t xml:space="preserve"> Rx requirements for 3MHz, </w:t>
      </w:r>
    </w:p>
    <w:p w14:paraId="25901F3A" w14:textId="77777777" w:rsidR="003E5B33" w:rsidRPr="009C4B61" w:rsidRDefault="003E5B33" w:rsidP="009C4B61">
      <w:pPr>
        <w:pStyle w:val="afff5"/>
        <w:numPr>
          <w:ilvl w:val="0"/>
          <w:numId w:val="37"/>
        </w:numPr>
        <w:ind w:firstLineChars="0"/>
        <w:rPr>
          <w:lang w:val="en-US" w:eastAsia="zh-CN"/>
        </w:rPr>
      </w:pPr>
      <w:r w:rsidRPr="009C4B61">
        <w:rPr>
          <w:lang w:val="en-US" w:eastAsia="zh-CN"/>
        </w:rPr>
        <w:t>Define 3MHz REFSENS requirements for bands n256, n255, n254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3E5B33" w14:paraId="2AE5342B" w14:textId="77777777" w:rsidTr="001716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88C0D0" w14:textId="77777777" w:rsidR="003E5B33" w:rsidRDefault="003E5B33"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159AB1A" w14:textId="77777777" w:rsidR="003E5B33" w:rsidRDefault="003E5B33"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7805DF7B" w14:textId="77777777" w:rsidR="003E5B33" w:rsidRDefault="003E5B33" w:rsidP="0017165A">
            <w:pPr>
              <w:pStyle w:val="TAH"/>
              <w:rPr>
                <w:rFonts w:eastAsia="PMingLiU"/>
                <w:lang w:val="en-US" w:eastAsia="en-GB"/>
              </w:rPr>
            </w:pPr>
            <w:r>
              <w:rPr>
                <w:rFonts w:eastAsia="PMingLiU"/>
                <w:lang w:val="en-US" w:eastAsia="en-GB"/>
              </w:rPr>
              <w:t>3</w:t>
            </w:r>
          </w:p>
          <w:p w14:paraId="145B6620" w14:textId="77777777" w:rsidR="003E5B33" w:rsidRDefault="003E5B33" w:rsidP="0017165A">
            <w:pPr>
              <w:pStyle w:val="TAH"/>
              <w:rPr>
                <w:rFonts w:eastAsia="PMingLiU"/>
                <w:lang w:val="en-US" w:eastAsia="en-GB"/>
              </w:rPr>
            </w:pPr>
            <w:r>
              <w:rPr>
                <w:rFonts w:eastAsia="PMingLiU"/>
                <w:lang w:val="en-US" w:eastAsia="en-GB"/>
              </w:rPr>
              <w:t>MHz</w:t>
            </w:r>
          </w:p>
          <w:p w14:paraId="11699798" w14:textId="77777777" w:rsidR="003E5B33" w:rsidRDefault="003E5B33"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E95E04" w14:textId="77777777" w:rsidR="003E5B33" w:rsidRDefault="003E5B33" w:rsidP="0017165A">
            <w:pPr>
              <w:pStyle w:val="TAH"/>
              <w:rPr>
                <w:rFonts w:eastAsia="PMingLiU"/>
                <w:lang w:val="en-US" w:eastAsia="en-GB"/>
              </w:rPr>
            </w:pPr>
            <w:r>
              <w:rPr>
                <w:rFonts w:eastAsia="PMingLiU"/>
                <w:lang w:val="en-US" w:eastAsia="en-GB"/>
              </w:rPr>
              <w:t>5</w:t>
            </w:r>
          </w:p>
          <w:p w14:paraId="05C870FC"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A3297E" w14:textId="77777777" w:rsidR="003E5B33" w:rsidRDefault="003E5B33" w:rsidP="0017165A">
            <w:pPr>
              <w:pStyle w:val="TAH"/>
              <w:rPr>
                <w:rFonts w:eastAsia="PMingLiU"/>
                <w:lang w:val="en-US" w:eastAsia="en-GB"/>
              </w:rPr>
            </w:pPr>
            <w:r>
              <w:rPr>
                <w:rFonts w:eastAsia="PMingLiU"/>
                <w:lang w:val="en-US" w:eastAsia="en-GB"/>
              </w:rPr>
              <w:t>10</w:t>
            </w:r>
          </w:p>
          <w:p w14:paraId="0F7BBE96"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4B450E" w14:textId="77777777" w:rsidR="003E5B33" w:rsidRDefault="003E5B33" w:rsidP="0017165A">
            <w:pPr>
              <w:pStyle w:val="TAH"/>
              <w:rPr>
                <w:rFonts w:eastAsia="PMingLiU"/>
                <w:lang w:val="en-US" w:eastAsia="en-GB"/>
              </w:rPr>
            </w:pPr>
            <w:r>
              <w:rPr>
                <w:rFonts w:eastAsia="PMingLiU"/>
                <w:lang w:val="en-US" w:eastAsia="en-GB"/>
              </w:rPr>
              <w:t>15</w:t>
            </w:r>
          </w:p>
          <w:p w14:paraId="77A4E547"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FCC1AB" w14:textId="77777777" w:rsidR="003E5B33" w:rsidRDefault="003E5B33" w:rsidP="0017165A">
            <w:pPr>
              <w:pStyle w:val="TAH"/>
              <w:rPr>
                <w:rFonts w:eastAsia="PMingLiU"/>
                <w:lang w:val="en-US" w:eastAsia="en-GB"/>
              </w:rPr>
            </w:pPr>
            <w:r>
              <w:rPr>
                <w:rFonts w:eastAsia="PMingLiU"/>
                <w:lang w:val="en-US" w:eastAsia="en-GB"/>
              </w:rPr>
              <w:t>20</w:t>
            </w:r>
          </w:p>
          <w:p w14:paraId="7A9E6DBF"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3E5B33" w14:paraId="0A2EC2FC"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60F3229"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0040EE3" w14:textId="77777777" w:rsidR="003E5B33" w:rsidRDefault="003E5B33"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6BBD296" w14:textId="77777777" w:rsidR="003E5B33" w:rsidRDefault="003E5B33"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5E8AA034" w14:textId="77777777" w:rsidR="003E5B33" w:rsidRDefault="003E5B33"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730DF2F" w14:textId="77777777" w:rsidR="003E5B33" w:rsidRDefault="003E5B33"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8EEBDF3" w14:textId="77777777" w:rsidR="003E5B33" w:rsidRDefault="003E5B33"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9FA1619"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712A4CF7"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3EFAE170" w14:textId="77777777" w:rsidR="003E5B33" w:rsidRDefault="003E5B33"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9A75FC1" w14:textId="77777777" w:rsidR="003E5B33" w:rsidRDefault="003E5B33"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5112F53"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51768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33D81D8" w14:textId="77777777" w:rsidR="003E5B33" w:rsidRDefault="003E5B33"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9AB2304" w14:textId="77777777" w:rsidR="003E5B33" w:rsidRDefault="003E5B33"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56B51B5"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36016E79"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ED7931E"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33DB9D" w14:textId="77777777" w:rsidR="003E5B33" w:rsidRDefault="003E5B33"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37CD74B"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5C6078"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ED97C3" w14:textId="77777777" w:rsidR="003E5B33" w:rsidRDefault="003E5B33"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EE3E836" w14:textId="77777777" w:rsidR="003E5B33" w:rsidRDefault="003E5B33"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8502752"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457A7F75"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FF7F132"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5ECF1D2" w14:textId="77777777" w:rsidR="003E5B33" w:rsidRDefault="003E5B33"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E05B312" w14:textId="77777777" w:rsidR="003E5B33" w:rsidRDefault="003E5B33" w:rsidP="0017165A">
            <w:pPr>
              <w:pStyle w:val="TAC"/>
              <w:rPr>
                <w:lang w:eastAsia="en-GB"/>
              </w:rPr>
            </w:pPr>
            <w:r>
              <w:rPr>
                <w:lang w:eastAsia="en-GB"/>
              </w:rPr>
              <w:t>-102.2</w:t>
            </w:r>
          </w:p>
        </w:tc>
        <w:tc>
          <w:tcPr>
            <w:tcW w:w="741" w:type="dxa"/>
            <w:tcBorders>
              <w:top w:val="single" w:sz="4" w:space="0" w:color="auto"/>
              <w:left w:val="single" w:sz="4" w:space="0" w:color="auto"/>
              <w:bottom w:val="single" w:sz="4" w:space="0" w:color="auto"/>
              <w:right w:val="single" w:sz="4" w:space="0" w:color="auto"/>
            </w:tcBorders>
            <w:hideMark/>
          </w:tcPr>
          <w:p w14:paraId="7BB392B3" w14:textId="77777777" w:rsidR="003E5B33" w:rsidRDefault="003E5B33"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30FE313" w14:textId="77777777" w:rsidR="003E5B33" w:rsidRDefault="003E5B33"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3872819" w14:textId="77777777" w:rsidR="003E5B33" w:rsidRDefault="003E5B33"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319F28A"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2328CA8E"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077897EE" w14:textId="77777777" w:rsidR="003E5B33" w:rsidRDefault="003E5B33"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8693292" w14:textId="77777777" w:rsidR="003E5B33" w:rsidRDefault="003E5B33"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6C5CBD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2A489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30370E" w14:textId="77777777" w:rsidR="003E5B33" w:rsidRDefault="003E5B33"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6BCD845" w14:textId="77777777" w:rsidR="003E5B33" w:rsidRDefault="003E5B33"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75C1B424"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5C26BA73"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EEF7EA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D9C68B" w14:textId="77777777" w:rsidR="003E5B33" w:rsidRDefault="003E5B33"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1A2BD9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0A792"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03951BA" w14:textId="77777777" w:rsidR="003E5B33" w:rsidRDefault="003E5B33"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200FD33" w14:textId="77777777" w:rsidR="003E5B33" w:rsidRDefault="003E5B33"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AFE62F3"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3B987D87"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tcPr>
          <w:p w14:paraId="54CBB42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CA347A" w14:textId="77777777" w:rsidR="003E5B33" w:rsidRDefault="003E5B33"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94BE1AB" w14:textId="77777777" w:rsidR="003E5B33" w:rsidRPr="008C5CED" w:rsidRDefault="003E5B33"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4F1D438C" w14:textId="77777777" w:rsidR="003E5B33" w:rsidRDefault="003E5B33"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0B53750" w14:textId="77777777" w:rsidR="003E5B33" w:rsidRDefault="003E5B33"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317CFA8" w14:textId="77777777" w:rsidR="003E5B33" w:rsidRDefault="003E5B33"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3862078" w14:textId="77777777" w:rsidR="003E5B33" w:rsidRDefault="003E5B33" w:rsidP="0017165A">
            <w:pPr>
              <w:pStyle w:val="TAC"/>
              <w:rPr>
                <w:rFonts w:eastAsia="PMingLiU" w:cs="Arial"/>
                <w:szCs w:val="18"/>
                <w:lang w:eastAsia="en-GB"/>
              </w:rPr>
            </w:pPr>
          </w:p>
        </w:tc>
      </w:tr>
      <w:tr w:rsidR="003E5B33" w14:paraId="1B16899B" w14:textId="77777777" w:rsidTr="0017165A">
        <w:trPr>
          <w:trHeight w:val="187"/>
          <w:jc w:val="center"/>
        </w:trPr>
        <w:tc>
          <w:tcPr>
            <w:tcW w:w="1100" w:type="dxa"/>
            <w:tcBorders>
              <w:top w:val="nil"/>
              <w:left w:val="single" w:sz="4" w:space="0" w:color="auto"/>
              <w:bottom w:val="nil"/>
              <w:right w:val="single" w:sz="4" w:space="0" w:color="auto"/>
            </w:tcBorders>
            <w:vAlign w:val="center"/>
          </w:tcPr>
          <w:p w14:paraId="64146707" w14:textId="77777777" w:rsidR="003E5B33" w:rsidRDefault="003E5B33"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DC16037" w14:textId="77777777" w:rsidR="003E5B33" w:rsidRDefault="003E5B33"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E9514A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46B32C"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546ABE" w14:textId="77777777" w:rsidR="003E5B33" w:rsidRDefault="003E5B33"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408FA0A3" w14:textId="77777777" w:rsidR="003E5B33" w:rsidRDefault="003E5B33"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1126E18" w14:textId="77777777" w:rsidR="003E5B33" w:rsidRDefault="003E5B33" w:rsidP="0017165A">
            <w:pPr>
              <w:pStyle w:val="TAC"/>
              <w:rPr>
                <w:rFonts w:eastAsia="PMingLiU" w:cs="Arial"/>
                <w:szCs w:val="18"/>
                <w:lang w:eastAsia="en-GB"/>
              </w:rPr>
            </w:pPr>
          </w:p>
        </w:tc>
      </w:tr>
      <w:tr w:rsidR="003E5B33" w14:paraId="706354F6"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tcPr>
          <w:p w14:paraId="4AA9AE97"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A9BA1EE" w14:textId="77777777" w:rsidR="003E5B33" w:rsidRDefault="003E5B33"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FA027CF"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24362B"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3F0721" w14:textId="77777777" w:rsidR="003E5B33" w:rsidRDefault="003E5B33"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3017266" w14:textId="77777777" w:rsidR="003E5B33" w:rsidRDefault="003E5B33"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98EA52B" w14:textId="77777777" w:rsidR="003E5B33" w:rsidRDefault="003E5B33" w:rsidP="0017165A">
            <w:pPr>
              <w:pStyle w:val="TAC"/>
              <w:rPr>
                <w:rFonts w:eastAsia="PMingLiU" w:cs="Arial"/>
                <w:szCs w:val="18"/>
                <w:lang w:eastAsia="en-GB"/>
              </w:rPr>
            </w:pPr>
          </w:p>
        </w:tc>
      </w:tr>
    </w:tbl>
    <w:p w14:paraId="57FBAF66" w14:textId="503B7855" w:rsidR="00F71C01" w:rsidRDefault="00F71C01" w:rsidP="00F71C01">
      <w:pPr>
        <w:rPr>
          <w:rFonts w:eastAsia="等线"/>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91"/>
        <w:gridCol w:w="688"/>
        <w:gridCol w:w="688"/>
        <w:gridCol w:w="690"/>
        <w:gridCol w:w="686"/>
        <w:gridCol w:w="692"/>
        <w:gridCol w:w="4411"/>
      </w:tblGrid>
      <w:tr w:rsidR="003E5B33" w:rsidRPr="003E5B33" w14:paraId="5E18A04C" w14:textId="77777777" w:rsidTr="0017165A">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4D9EBF2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 / SCS (kHz) / Channel bandwidth (MHz) / Duplex mode</w:t>
            </w:r>
          </w:p>
        </w:tc>
      </w:tr>
      <w:tr w:rsidR="003E5B33" w:rsidRPr="003E5B33" w14:paraId="3473E159" w14:textId="77777777" w:rsidTr="003E5B33">
        <w:trPr>
          <w:trHeight w:val="187"/>
          <w:tblHeader/>
          <w:jc w:val="center"/>
        </w:trPr>
        <w:tc>
          <w:tcPr>
            <w:tcW w:w="564" w:type="pct"/>
            <w:tcBorders>
              <w:top w:val="single" w:sz="4" w:space="0" w:color="auto"/>
              <w:left w:val="single" w:sz="4" w:space="0" w:color="auto"/>
              <w:bottom w:val="single" w:sz="4" w:space="0" w:color="auto"/>
              <w:right w:val="single" w:sz="4" w:space="0" w:color="auto"/>
            </w:tcBorders>
            <w:hideMark/>
          </w:tcPr>
          <w:p w14:paraId="71CA6EF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E10782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58DF9D95"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5AD365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10B9ACD"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53E7E78"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9868CD2"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20</w:t>
            </w:r>
          </w:p>
        </w:tc>
        <w:tc>
          <w:tcPr>
            <w:tcW w:w="2289" w:type="pct"/>
            <w:tcBorders>
              <w:top w:val="single" w:sz="4" w:space="0" w:color="auto"/>
              <w:left w:val="single" w:sz="4" w:space="0" w:color="auto"/>
              <w:bottom w:val="single" w:sz="4" w:space="0" w:color="auto"/>
              <w:right w:val="single" w:sz="4" w:space="0" w:color="auto"/>
            </w:tcBorders>
            <w:vAlign w:val="center"/>
            <w:hideMark/>
          </w:tcPr>
          <w:p w14:paraId="69D53C36"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Duplex Mode</w:t>
            </w:r>
          </w:p>
        </w:tc>
      </w:tr>
      <w:tr w:rsidR="003E5B33" w:rsidRPr="003E5B33" w14:paraId="2C90296F"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5C98E53A"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09ED05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AC6803"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C1F080A"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D84566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8F28C8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4C06B15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100</w:t>
            </w:r>
          </w:p>
        </w:tc>
        <w:tc>
          <w:tcPr>
            <w:tcW w:w="2289" w:type="pct"/>
            <w:tcBorders>
              <w:top w:val="single" w:sz="4" w:space="0" w:color="auto"/>
              <w:left w:val="single" w:sz="4" w:space="0" w:color="auto"/>
              <w:bottom w:val="nil"/>
              <w:right w:val="single" w:sz="4" w:space="0" w:color="auto"/>
            </w:tcBorders>
          </w:tcPr>
          <w:p w14:paraId="37CF7389"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2C49215" w14:textId="77777777" w:rsidTr="003E5B33">
        <w:trPr>
          <w:trHeight w:val="187"/>
          <w:jc w:val="center"/>
        </w:trPr>
        <w:tc>
          <w:tcPr>
            <w:tcW w:w="564" w:type="pct"/>
            <w:tcBorders>
              <w:top w:val="nil"/>
              <w:left w:val="single" w:sz="4" w:space="0" w:color="auto"/>
              <w:bottom w:val="nil"/>
              <w:right w:val="single" w:sz="4" w:space="0" w:color="auto"/>
            </w:tcBorders>
            <w:hideMark/>
          </w:tcPr>
          <w:p w14:paraId="319258E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566A282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9358E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CC57B1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10FD6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D6012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01F8145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2289" w:type="pct"/>
            <w:tcBorders>
              <w:top w:val="nil"/>
              <w:left w:val="single" w:sz="4" w:space="0" w:color="auto"/>
              <w:bottom w:val="nil"/>
              <w:right w:val="single" w:sz="4" w:space="0" w:color="auto"/>
            </w:tcBorders>
            <w:hideMark/>
          </w:tcPr>
          <w:p w14:paraId="2531CE5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6AFDE2F7"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4A24F0E4"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3A3CB1"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336FEF6"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FDFE0BB"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ABD5D1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4DA865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03BE0D3"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2289" w:type="pct"/>
            <w:tcBorders>
              <w:top w:val="nil"/>
              <w:left w:val="single" w:sz="4" w:space="0" w:color="auto"/>
              <w:bottom w:val="single" w:sz="4" w:space="0" w:color="auto"/>
              <w:right w:val="single" w:sz="4" w:space="0" w:color="auto"/>
            </w:tcBorders>
          </w:tcPr>
          <w:p w14:paraId="242CEFF2"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CAC3A77"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28F9059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457F5A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D78D1CD"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F158B4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088DDD1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4568A11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59F7C27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2289" w:type="pct"/>
            <w:tcBorders>
              <w:top w:val="single" w:sz="4" w:space="0" w:color="auto"/>
              <w:left w:val="single" w:sz="4" w:space="0" w:color="auto"/>
              <w:bottom w:val="nil"/>
              <w:right w:val="single" w:sz="4" w:space="0" w:color="auto"/>
            </w:tcBorders>
          </w:tcPr>
          <w:p w14:paraId="10ED5A41"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A536D62" w14:textId="77777777" w:rsidTr="003E5B33">
        <w:trPr>
          <w:trHeight w:val="187"/>
          <w:jc w:val="center"/>
        </w:trPr>
        <w:tc>
          <w:tcPr>
            <w:tcW w:w="564" w:type="pct"/>
            <w:tcBorders>
              <w:top w:val="nil"/>
              <w:left w:val="single" w:sz="4" w:space="0" w:color="auto"/>
              <w:bottom w:val="nil"/>
              <w:right w:val="single" w:sz="4" w:space="0" w:color="auto"/>
            </w:tcBorders>
            <w:hideMark/>
          </w:tcPr>
          <w:p w14:paraId="764BD2A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55DE22F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5F0622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31F16441"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49FEA6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5F0549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FEB447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2289" w:type="pct"/>
            <w:tcBorders>
              <w:top w:val="nil"/>
              <w:left w:val="single" w:sz="4" w:space="0" w:color="auto"/>
              <w:bottom w:val="nil"/>
              <w:right w:val="single" w:sz="4" w:space="0" w:color="auto"/>
            </w:tcBorders>
            <w:hideMark/>
          </w:tcPr>
          <w:p w14:paraId="7FAF120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2778A442"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6D98368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3707824"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CBDBF3E"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65E6FE8"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F814E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7B4806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51F78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2289" w:type="pct"/>
            <w:tcBorders>
              <w:top w:val="nil"/>
              <w:left w:val="single" w:sz="4" w:space="0" w:color="auto"/>
              <w:bottom w:val="single" w:sz="4" w:space="0" w:color="auto"/>
              <w:right w:val="single" w:sz="4" w:space="0" w:color="auto"/>
            </w:tcBorders>
          </w:tcPr>
          <w:p w14:paraId="736FEA33"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1B435E5" w14:textId="77777777" w:rsidTr="003E5B33">
        <w:trPr>
          <w:trHeight w:val="187"/>
          <w:jc w:val="center"/>
        </w:trPr>
        <w:tc>
          <w:tcPr>
            <w:tcW w:w="564" w:type="pct"/>
            <w:tcBorders>
              <w:top w:val="nil"/>
              <w:left w:val="single" w:sz="4" w:space="0" w:color="auto"/>
              <w:bottom w:val="nil"/>
              <w:right w:val="single" w:sz="4" w:space="0" w:color="auto"/>
            </w:tcBorders>
          </w:tcPr>
          <w:p w14:paraId="5A424A06"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3C1E9E0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7DA21257"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DA6879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ACB2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645A0139"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BEDC597"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1BC2228D"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15FD756" w14:textId="77777777" w:rsidTr="003E5B33">
        <w:trPr>
          <w:trHeight w:val="187"/>
          <w:jc w:val="center"/>
        </w:trPr>
        <w:tc>
          <w:tcPr>
            <w:tcW w:w="564" w:type="pct"/>
            <w:tcBorders>
              <w:top w:val="nil"/>
              <w:left w:val="single" w:sz="4" w:space="0" w:color="auto"/>
              <w:bottom w:val="nil"/>
              <w:right w:val="single" w:sz="4" w:space="0" w:color="auto"/>
            </w:tcBorders>
          </w:tcPr>
          <w:p w14:paraId="79844E4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63BC13E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55279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7ADBAF8D"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58EAB82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FA844E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5673DDC"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54BCFDC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340AD2FD"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04D4F29C"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86C0197"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2860387"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A422DA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67DF4BA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tcPr>
          <w:p w14:paraId="7C66C8B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0E2E2BE2"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single" w:sz="4" w:space="0" w:color="auto"/>
              <w:right w:val="single" w:sz="4" w:space="0" w:color="auto"/>
            </w:tcBorders>
          </w:tcPr>
          <w:p w14:paraId="1C564110" w14:textId="77777777" w:rsidR="003E5B33" w:rsidRPr="003E5B33" w:rsidRDefault="003E5B33" w:rsidP="003E5B33">
            <w:pPr>
              <w:keepNext/>
              <w:keepLines/>
              <w:spacing w:after="0"/>
              <w:jc w:val="center"/>
              <w:rPr>
                <w:rFonts w:ascii="Arial" w:hAnsi="Arial"/>
                <w:sz w:val="18"/>
                <w:lang w:eastAsia="en-GB"/>
              </w:rPr>
            </w:pPr>
          </w:p>
        </w:tc>
      </w:tr>
    </w:tbl>
    <w:p w14:paraId="354D1D70" w14:textId="77777777" w:rsidR="003E5B33" w:rsidRPr="009C4B61" w:rsidRDefault="003E5B33" w:rsidP="009C4B61">
      <w:pPr>
        <w:pStyle w:val="afff5"/>
        <w:numPr>
          <w:ilvl w:val="0"/>
          <w:numId w:val="36"/>
        </w:numPr>
        <w:ind w:firstLineChars="0"/>
        <w:rPr>
          <w:lang w:val="en-US" w:eastAsia="zh-CN"/>
        </w:rPr>
      </w:pPr>
      <w:r w:rsidRPr="009C4B61">
        <w:rPr>
          <w:lang w:val="en-US" w:eastAsia="zh-CN"/>
        </w:rPr>
        <w:t>For other Rx requirements (Maximum input level, ACS, blocking…), extend them to support 3MHz</w:t>
      </w:r>
    </w:p>
    <w:p w14:paraId="7CE3AFF4" w14:textId="77777777" w:rsidR="00F10F97" w:rsidRDefault="00F10F97" w:rsidP="00F10F97">
      <w:pPr>
        <w:pStyle w:val="1"/>
        <w:numPr>
          <w:ilvl w:val="0"/>
          <w:numId w:val="0"/>
        </w:numPr>
        <w:rPr>
          <w:rFonts w:eastAsia="宋体"/>
          <w:lang w:eastAsia="zh-CN"/>
        </w:rPr>
      </w:pPr>
      <w:r>
        <w:t>References</w:t>
      </w:r>
    </w:p>
    <w:p w14:paraId="70960F2A" w14:textId="4A259A2F" w:rsidR="00C50BC6" w:rsidRPr="00BF16C6" w:rsidRDefault="00C50BC6" w:rsidP="00C50BC6">
      <w:pPr>
        <w:rPr>
          <w:rFonts w:eastAsia="等线"/>
          <w:lang w:eastAsia="zh-CN"/>
        </w:rPr>
      </w:pPr>
      <w:r>
        <w:rPr>
          <w:rFonts w:eastAsia="等线"/>
        </w:rPr>
        <w:t>[</w:t>
      </w:r>
      <w:r w:rsidR="00B76C95">
        <w:rPr>
          <w:rFonts w:eastAsia="等线"/>
        </w:rPr>
        <w:t>1</w:t>
      </w:r>
      <w:r>
        <w:rPr>
          <w:rFonts w:eastAsia="等线"/>
        </w:rPr>
        <w:t>] R4-2416587</w:t>
      </w:r>
      <w:r>
        <w:rPr>
          <w:rFonts w:eastAsia="等线" w:hint="eastAsia"/>
          <w:lang w:eastAsia="zh-CN"/>
        </w:rPr>
        <w:t>,</w:t>
      </w:r>
      <w:r>
        <w:rPr>
          <w:rFonts w:eastAsia="等线"/>
          <w:lang w:eastAsia="zh-CN"/>
        </w:rPr>
        <w:t xml:space="preserve"> </w:t>
      </w:r>
      <w:r w:rsidRPr="00ED4D91">
        <w:rPr>
          <w:rFonts w:eastAsia="等线"/>
          <w:lang w:eastAsia="zh-CN"/>
        </w:rPr>
        <w:t>Way Forward for [112bis][311] NR_IoT_NTN_less_than_5MHz_UERF</w:t>
      </w:r>
      <w:r>
        <w:rPr>
          <w:rFonts w:eastAsia="等线"/>
          <w:lang w:eastAsia="zh-CN"/>
        </w:rPr>
        <w:t>, Xiaomi, RAN4#112bis.</w:t>
      </w:r>
    </w:p>
    <w:p w14:paraId="10941B10"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806FD" w14:textId="77777777" w:rsidR="001B4E1B" w:rsidRDefault="001B4E1B">
      <w:r>
        <w:separator/>
      </w:r>
    </w:p>
  </w:endnote>
  <w:endnote w:type="continuationSeparator" w:id="0">
    <w:p w14:paraId="5ACA2566" w14:textId="77777777" w:rsidR="001B4E1B" w:rsidRDefault="001B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3C11" w14:textId="77777777" w:rsidR="001B4E1B" w:rsidRDefault="001B4E1B">
      <w:r>
        <w:separator/>
      </w:r>
    </w:p>
  </w:footnote>
  <w:footnote w:type="continuationSeparator" w:id="0">
    <w:p w14:paraId="3F563185" w14:textId="77777777" w:rsidR="001B4E1B" w:rsidRDefault="001B4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2"/>
  </w:num>
  <w:num w:numId="4">
    <w:abstractNumId w:val="34"/>
  </w:num>
  <w:num w:numId="5">
    <w:abstractNumId w:val="17"/>
  </w:num>
  <w:num w:numId="6">
    <w:abstractNumId w:val="9"/>
  </w:num>
  <w:num w:numId="7">
    <w:abstractNumId w:val="23"/>
  </w:num>
  <w:num w:numId="8">
    <w:abstractNumId w:val="14"/>
  </w:num>
  <w:num w:numId="9">
    <w:abstractNumId w:val="30"/>
  </w:num>
  <w:num w:numId="10">
    <w:abstractNumId w:val="1"/>
  </w:num>
  <w:num w:numId="11">
    <w:abstractNumId w:val="3"/>
  </w:num>
  <w:num w:numId="12">
    <w:abstractNumId w:val="31"/>
  </w:num>
  <w:num w:numId="13">
    <w:abstractNumId w:val="15"/>
  </w:num>
  <w:num w:numId="14">
    <w:abstractNumId w:val="26"/>
  </w:num>
  <w:num w:numId="15">
    <w:abstractNumId w:val="25"/>
  </w:num>
  <w:num w:numId="16">
    <w:abstractNumId w:val="27"/>
  </w:num>
  <w:num w:numId="17">
    <w:abstractNumId w:val="23"/>
  </w:num>
  <w:num w:numId="18">
    <w:abstractNumId w:val="2"/>
  </w:num>
  <w:num w:numId="19">
    <w:abstractNumId w:val="6"/>
  </w:num>
  <w:num w:numId="20">
    <w:abstractNumId w:val="32"/>
  </w:num>
  <w:num w:numId="21">
    <w:abstractNumId w:val="13"/>
  </w:num>
  <w:num w:numId="22">
    <w:abstractNumId w:val="29"/>
  </w:num>
  <w:num w:numId="23">
    <w:abstractNumId w:val="7"/>
  </w:num>
  <w:num w:numId="24">
    <w:abstractNumId w:val="8"/>
  </w:num>
  <w:num w:numId="25">
    <w:abstractNumId w:val="24"/>
  </w:num>
  <w:num w:numId="26">
    <w:abstractNumId w:val="21"/>
  </w:num>
  <w:num w:numId="27">
    <w:abstractNumId w:val="12"/>
  </w:num>
  <w:num w:numId="28">
    <w:abstractNumId w:val="24"/>
  </w:num>
  <w:num w:numId="29">
    <w:abstractNumId w:val="28"/>
  </w:num>
  <w:num w:numId="30">
    <w:abstractNumId w:val="0"/>
  </w:num>
  <w:num w:numId="31">
    <w:abstractNumId w:val="16"/>
  </w:num>
  <w:num w:numId="32">
    <w:abstractNumId w:val="18"/>
  </w:num>
  <w:num w:numId="33">
    <w:abstractNumId w:val="5"/>
  </w:num>
  <w:num w:numId="34">
    <w:abstractNumId w:val="4"/>
  </w:num>
  <w:num w:numId="35">
    <w:abstractNumId w:val="10"/>
  </w:num>
  <w:num w:numId="36">
    <w:abstractNumId w:val="33"/>
  </w:num>
  <w:num w:numId="3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74F7"/>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4EC"/>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E1B"/>
    <w:rsid w:val="001B4F8C"/>
    <w:rsid w:val="001B659B"/>
    <w:rsid w:val="001B6BFD"/>
    <w:rsid w:val="001B6C60"/>
    <w:rsid w:val="001B6F51"/>
    <w:rsid w:val="001B7033"/>
    <w:rsid w:val="001B708E"/>
    <w:rsid w:val="001B72DC"/>
    <w:rsid w:val="001B7AC7"/>
    <w:rsid w:val="001C03BA"/>
    <w:rsid w:val="001C08A7"/>
    <w:rsid w:val="001C0CC4"/>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288"/>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497"/>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37"/>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382B"/>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B3A"/>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0B"/>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B99"/>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4A7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0E11"/>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131"/>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4AA2"/>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782"/>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7B9"/>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863"/>
    <w:rsid w:val="00B16943"/>
    <w:rsid w:val="00B169B1"/>
    <w:rsid w:val="00B16AF2"/>
    <w:rsid w:val="00B16DBA"/>
    <w:rsid w:val="00B16EEF"/>
    <w:rsid w:val="00B1716A"/>
    <w:rsid w:val="00B17BBF"/>
    <w:rsid w:val="00B17D5B"/>
    <w:rsid w:val="00B20669"/>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93B"/>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6C95"/>
    <w:rsid w:val="00B777FC"/>
    <w:rsid w:val="00B77837"/>
    <w:rsid w:val="00B80A5B"/>
    <w:rsid w:val="00B814EE"/>
    <w:rsid w:val="00B82295"/>
    <w:rsid w:val="00B82750"/>
    <w:rsid w:val="00B82FA8"/>
    <w:rsid w:val="00B83024"/>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2E5D"/>
    <w:rsid w:val="00BA3274"/>
    <w:rsid w:val="00BA3D64"/>
    <w:rsid w:val="00BA4225"/>
    <w:rsid w:val="00BA4765"/>
    <w:rsid w:val="00BA490B"/>
    <w:rsid w:val="00BA55DD"/>
    <w:rsid w:val="00BA60EC"/>
    <w:rsid w:val="00BA75F7"/>
    <w:rsid w:val="00BA79DE"/>
    <w:rsid w:val="00BA7DCA"/>
    <w:rsid w:val="00BB03D2"/>
    <w:rsid w:val="00BB0529"/>
    <w:rsid w:val="00BB0919"/>
    <w:rsid w:val="00BB0A30"/>
    <w:rsid w:val="00BB0C0C"/>
    <w:rsid w:val="00BB0EA3"/>
    <w:rsid w:val="00BB16FC"/>
    <w:rsid w:val="00BB17F3"/>
    <w:rsid w:val="00BB1F6B"/>
    <w:rsid w:val="00BB2161"/>
    <w:rsid w:val="00BB21AE"/>
    <w:rsid w:val="00BB2554"/>
    <w:rsid w:val="00BB2557"/>
    <w:rsid w:val="00BB26F9"/>
    <w:rsid w:val="00BB290B"/>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BC6"/>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18"/>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5E1"/>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9DDFA-7FC5-4FD5-B0F1-31C5AA5E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624</TotalTime>
  <Pages>2</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60</cp:revision>
  <cp:lastPrinted>2010-01-07T02:23:00Z</cp:lastPrinted>
  <dcterms:created xsi:type="dcterms:W3CDTF">2022-07-28T02:31:00Z</dcterms:created>
  <dcterms:modified xsi:type="dcterms:W3CDTF">2024-11-08T10:58:00Z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